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B0B4B0" w14:textId="0223B3C3" w:rsidR="003D0650" w:rsidRDefault="00D211BD" w:rsidP="003D0650">
      <w:pPr>
        <w:pStyle w:val="NormalWeb"/>
      </w:pPr>
      <w:r>
        <w:rPr>
          <w:rStyle w:val="Strong"/>
          <w:rFonts w:eastAsiaTheme="majorEastAsia"/>
        </w:rPr>
        <w:t>E</w:t>
      </w:r>
      <w:r w:rsidR="003D0650">
        <w:rPr>
          <w:rStyle w:val="Strong"/>
          <w:rFonts w:eastAsiaTheme="majorEastAsia"/>
        </w:rPr>
        <w:t>nrico Fagone – Conductor</w:t>
      </w:r>
      <w:r w:rsidR="00CD51EC">
        <w:rPr>
          <w:rStyle w:val="Strong"/>
          <w:rFonts w:eastAsiaTheme="majorEastAsia"/>
        </w:rPr>
        <w:t xml:space="preserve"> </w:t>
      </w:r>
    </w:p>
    <w:p w14:paraId="091F5D86" w14:textId="3FDAAB14" w:rsidR="0068115E" w:rsidRDefault="008A04CE" w:rsidP="0068115E">
      <w:pPr>
        <w:pStyle w:val="NormalWeb"/>
        <w:jc w:val="both"/>
      </w:pPr>
      <w:r>
        <w:t xml:space="preserve">Dynamic, </w:t>
      </w:r>
      <w:r w:rsidR="0017661E">
        <w:t>versatile</w:t>
      </w:r>
      <w:r>
        <w:t xml:space="preserve">, and charismatic, </w:t>
      </w:r>
      <w:r w:rsidR="003D0650">
        <w:t xml:space="preserve">Enrico Fagone </w:t>
      </w:r>
      <w:r w:rsidR="00783503">
        <w:t>has been hailed as</w:t>
      </w:r>
      <w:r w:rsidR="003D0650">
        <w:t xml:space="preserve"> </w:t>
      </w:r>
      <w:r>
        <w:t xml:space="preserve">a magnetic presence on stage. </w:t>
      </w:r>
      <w:r w:rsidR="0068115E">
        <w:t>Critics have noted his “ability to elicit from the orchestra a precise and cohesive sound—compact, powerful, and intimate” (</w:t>
      </w:r>
      <w:r w:rsidR="0068115E">
        <w:rPr>
          <w:i/>
          <w:iCs/>
        </w:rPr>
        <w:t>MusiCultura</w:t>
      </w:r>
      <w:r w:rsidR="0068115E">
        <w:t xml:space="preserve">), as well as </w:t>
      </w:r>
      <w:r w:rsidR="00044EF8">
        <w:t>convey</w:t>
      </w:r>
      <w:r w:rsidR="0068115E">
        <w:t xml:space="preserve"> “real narrative awareness to the podium, enhancing the choreographic elements of the score without falling into easy absorption of the musical language” (</w:t>
      </w:r>
      <w:r w:rsidR="0068115E">
        <w:rPr>
          <w:rStyle w:val="Emphasis"/>
          <w:rFonts w:eastAsiaTheme="majorEastAsia"/>
        </w:rPr>
        <w:t>L’Ape Musicale</w:t>
      </w:r>
      <w:r w:rsidR="0068115E">
        <w:t xml:space="preserve">). </w:t>
      </w:r>
    </w:p>
    <w:p w14:paraId="7EA9DA99" w14:textId="3612C34A" w:rsidR="00CE08E2" w:rsidRPr="00CE08E2" w:rsidRDefault="008A04CE" w:rsidP="00610F15">
      <w:pPr>
        <w:pStyle w:val="NormalWeb"/>
      </w:pPr>
      <w:r>
        <w:t xml:space="preserve">Currently </w:t>
      </w:r>
      <w:r w:rsidR="003D0650">
        <w:t>Music and Artistic Director of the Long Island Concert Orchestra in New York</w:t>
      </w:r>
      <w:r w:rsidR="00783503">
        <w:t xml:space="preserve">, Fagone </w:t>
      </w:r>
      <w:r w:rsidR="003D0650">
        <w:t>has conducted world-renowned ensembles such as the London Symphony Orchestra, Milan Symphony Orchestra, Sicilian Symphony Orchestra, Marche Philharmonic Orchestra, Hungarian State Symphony Orchestra, Orchestra of Padua and Veneto, Italian Virtuosi, Mendelssohn Chamber Orchestra, Savaria Symphony Orchestra, Orchestra of the Serbian National Theatre, Orchestra della Svizzera Italiana</w:t>
      </w:r>
      <w:r w:rsidR="009A4D3E">
        <w:t>,</w:t>
      </w:r>
      <w:r w:rsidR="003D0650">
        <w:t xml:space="preserve"> and FOI Opera Orchestra Italiana.</w:t>
      </w:r>
      <w:r w:rsidR="00E232B0">
        <w:t xml:space="preserve"> He has also </w:t>
      </w:r>
      <w:r w:rsidR="000D3AC3">
        <w:t>performed in</w:t>
      </w:r>
      <w:r w:rsidR="00CE08E2" w:rsidRPr="00CE08E2">
        <w:t xml:space="preserve"> prestigious venues </w:t>
      </w:r>
      <w:r w:rsidR="00D544CC">
        <w:t xml:space="preserve">and festivals </w:t>
      </w:r>
      <w:r w:rsidR="00CE08E2" w:rsidRPr="00CE08E2">
        <w:t xml:space="preserve">like </w:t>
      </w:r>
      <w:r w:rsidR="00CE08E2" w:rsidRPr="00435F6A">
        <w:t>Teatro Carlo Felice in Genoa</w:t>
      </w:r>
      <w:r w:rsidR="00CE08E2" w:rsidRPr="00CE08E2">
        <w:t>,</w:t>
      </w:r>
      <w:r w:rsidR="00CE08E2" w:rsidRPr="00435F6A">
        <w:t xml:space="preserve"> </w:t>
      </w:r>
      <w:r w:rsidR="00CE08E2">
        <w:t>Belcanto Opera Festival Bad Wildbad</w:t>
      </w:r>
      <w:r w:rsidR="00FA02A5">
        <w:t>,</w:t>
      </w:r>
      <w:r w:rsidR="00CE08E2" w:rsidRPr="00CE08E2">
        <w:t xml:space="preserve"> Teatro Petruzzelli (Bari), </w:t>
      </w:r>
      <w:r w:rsidR="00CE08E2">
        <w:t>Royal Opera Festival of Krakow</w:t>
      </w:r>
      <w:r w:rsidR="0020254A">
        <w:t xml:space="preserve">, </w:t>
      </w:r>
      <w:r w:rsidR="00D544CC">
        <w:t xml:space="preserve">and </w:t>
      </w:r>
      <w:r w:rsidR="0020254A">
        <w:t>Teatro Regio di Parma</w:t>
      </w:r>
      <w:r w:rsidR="00CE08E2">
        <w:t>.</w:t>
      </w:r>
    </w:p>
    <w:p w14:paraId="6AFA1083" w14:textId="2CA3C2BD" w:rsidR="003D0650" w:rsidRDefault="00783503" w:rsidP="003D0650">
      <w:pPr>
        <w:pStyle w:val="NormalWeb"/>
      </w:pPr>
      <w:r>
        <w:t xml:space="preserve">Fagone conducted Mozart’s </w:t>
      </w:r>
      <w:r>
        <w:rPr>
          <w:rStyle w:val="Emphasis"/>
          <w:rFonts w:eastAsiaTheme="majorEastAsia"/>
        </w:rPr>
        <w:t>Così fan tutte</w:t>
      </w:r>
      <w:r>
        <w:t xml:space="preserve"> at the Kammeroper in Munich and was invited to lead the gala concert </w:t>
      </w:r>
      <w:r>
        <w:rPr>
          <w:rStyle w:val="Emphasis"/>
          <w:rFonts w:eastAsiaTheme="majorEastAsia"/>
        </w:rPr>
        <w:t>Fuoco di Gioia</w:t>
      </w:r>
      <w:r>
        <w:t xml:space="preserve"> at the Verdi Festival in Parma, sharing the stage with revered singers Michele Pertusi and Vladimir Stoyanov. </w:t>
      </w:r>
      <w:r w:rsidR="0040427B">
        <w:t>In 2019, Fagone</w:t>
      </w:r>
      <w:r w:rsidR="003D0650">
        <w:t xml:space="preserve"> debut</w:t>
      </w:r>
      <w:r w:rsidR="0040427B">
        <w:t>ed</w:t>
      </w:r>
      <w:r w:rsidR="003D0650">
        <w:t xml:space="preserve"> with the RAI National Symphony Orchestra</w:t>
      </w:r>
      <w:r w:rsidR="008A04CE">
        <w:t xml:space="preserve"> in a broadcast concert</w:t>
      </w:r>
      <w:r w:rsidR="003D0650">
        <w:t xml:space="preserve"> featuring </w:t>
      </w:r>
      <w:r w:rsidR="000C3F4E">
        <w:t>celebrated</w:t>
      </w:r>
      <w:r w:rsidR="003D0650">
        <w:t xml:space="preserve"> pianist </w:t>
      </w:r>
      <w:r w:rsidR="008A04CE">
        <w:t xml:space="preserve">and frequent collaborator, </w:t>
      </w:r>
      <w:r w:rsidR="003D0650">
        <w:t>Martha Argerich</w:t>
      </w:r>
      <w:r w:rsidR="008A04CE">
        <w:t>.</w:t>
      </w:r>
    </w:p>
    <w:p w14:paraId="78E7F588" w14:textId="318D9122" w:rsidR="00D92847" w:rsidRDefault="00A83C49" w:rsidP="00E2150F">
      <w:pPr>
        <w:pStyle w:val="NormalWeb"/>
      </w:pPr>
      <w:r>
        <w:t>A</w:t>
      </w:r>
      <w:r w:rsidR="00E2150F">
        <w:t xml:space="preserve"> double bass graduate</w:t>
      </w:r>
      <w:r w:rsidR="00A3695D">
        <w:t xml:space="preserve"> and </w:t>
      </w:r>
      <w:r w:rsidR="008A04CE">
        <w:t>virtuoso</w:t>
      </w:r>
      <w:r w:rsidR="00AF48C4">
        <w:t xml:space="preserve"> </w:t>
      </w:r>
      <w:r w:rsidR="00A3695D">
        <w:t>performer</w:t>
      </w:r>
      <w:r w:rsidR="00E2150F">
        <w:t>, Fagone pursued orchestral conducting studies at Milan’s “Claudio Abbado” Civic School and specialized in operatic repertoire with Daniele Agiman at the Parma Academy. His training was further enriched under the legendary Jorma Panula in Helsinki</w:t>
      </w:r>
      <w:r w:rsidR="00783503">
        <w:t xml:space="preserve"> and with Alim Shakh and Semyon Bychkov, students of the </w:t>
      </w:r>
      <w:r w:rsidR="00E2150F">
        <w:t>great Ilya Musin.</w:t>
      </w:r>
      <w:r w:rsidR="008E00AA">
        <w:t xml:space="preserve"> </w:t>
      </w:r>
      <w:r w:rsidR="00D92847">
        <w:t xml:space="preserve">He currently teaches at Juilliard and </w:t>
      </w:r>
      <w:r w:rsidR="00044EF8">
        <w:t xml:space="preserve">at </w:t>
      </w:r>
      <w:r w:rsidR="00D92847">
        <w:t>the Manhattan School of Music</w:t>
      </w:r>
      <w:r w:rsidR="008E00AA">
        <w:t>.</w:t>
      </w:r>
    </w:p>
    <w:p w14:paraId="3E3D84B7" w14:textId="3C441466" w:rsidR="004165DA" w:rsidRDefault="00861595" w:rsidP="003D0650">
      <w:pPr>
        <w:pStyle w:val="NormalWeb"/>
        <w:rPr>
          <w:color w:val="000000" w:themeColor="text1"/>
        </w:rPr>
      </w:pPr>
      <w:r w:rsidRPr="000A74D2">
        <w:rPr>
          <w:color w:val="000000" w:themeColor="text1"/>
        </w:rPr>
        <w:t xml:space="preserve">Fagone </w:t>
      </w:r>
      <w:r w:rsidR="0095555F" w:rsidRPr="000A74D2">
        <w:rPr>
          <w:color w:val="000000" w:themeColor="text1"/>
        </w:rPr>
        <w:t xml:space="preserve">has collaborated closely with contemporary </w:t>
      </w:r>
      <w:r w:rsidRPr="000A74D2">
        <w:rPr>
          <w:color w:val="000000" w:themeColor="text1"/>
        </w:rPr>
        <w:t>artists</w:t>
      </w:r>
      <w:r w:rsidR="0095555F" w:rsidRPr="000A74D2">
        <w:rPr>
          <w:color w:val="000000" w:themeColor="text1"/>
        </w:rPr>
        <w:t xml:space="preserve"> </w:t>
      </w:r>
      <w:r w:rsidRPr="000A74D2">
        <w:rPr>
          <w:color w:val="000000" w:themeColor="text1"/>
        </w:rPr>
        <w:t xml:space="preserve">and </w:t>
      </w:r>
      <w:r w:rsidR="00C15985">
        <w:rPr>
          <w:color w:val="000000" w:themeColor="text1"/>
        </w:rPr>
        <w:t xml:space="preserve">feels </w:t>
      </w:r>
      <w:r w:rsidR="004165DA">
        <w:rPr>
          <w:color w:val="000000" w:themeColor="text1"/>
        </w:rPr>
        <w:t>drawn</w:t>
      </w:r>
      <w:r w:rsidR="00C15985">
        <w:rPr>
          <w:color w:val="000000" w:themeColor="text1"/>
        </w:rPr>
        <w:t xml:space="preserve"> to </w:t>
      </w:r>
      <w:r w:rsidR="008A04CE">
        <w:t>classical and early Romantic repertoire, including works by Haydn, Mozart, Beethoven, and Brahms</w:t>
      </w:r>
      <w:r w:rsidR="004165DA">
        <w:t xml:space="preserve">. He is also passionate about </w:t>
      </w:r>
      <w:r w:rsidR="008A04CE">
        <w:rPr>
          <w:color w:val="000000" w:themeColor="text1"/>
        </w:rPr>
        <w:t>revisiting</w:t>
      </w:r>
      <w:r w:rsidR="00C15985">
        <w:rPr>
          <w:color w:val="000000" w:themeColor="text1"/>
        </w:rPr>
        <w:t xml:space="preserve"> </w:t>
      </w:r>
      <w:r w:rsidR="008A04CE">
        <w:rPr>
          <w:color w:val="000000" w:themeColor="text1"/>
        </w:rPr>
        <w:t>less</w:t>
      </w:r>
      <w:r w:rsidR="00547FB4">
        <w:rPr>
          <w:color w:val="000000" w:themeColor="text1"/>
        </w:rPr>
        <w:t xml:space="preserve">er-known </w:t>
      </w:r>
      <w:r w:rsidR="00C15985">
        <w:rPr>
          <w:color w:val="000000" w:themeColor="text1"/>
        </w:rPr>
        <w:t>classical composers from the past, such</w:t>
      </w:r>
      <w:r w:rsidRPr="000A74D2">
        <w:rPr>
          <w:color w:val="000000" w:themeColor="text1"/>
        </w:rPr>
        <w:t xml:space="preserve"> as </w:t>
      </w:r>
      <w:r w:rsidR="0095555F" w:rsidRPr="000A74D2">
        <w:rPr>
          <w:color w:val="000000" w:themeColor="text1"/>
        </w:rPr>
        <w:t xml:space="preserve">Muzio Clementi, Giuseppe Martucci, Aldo Finzi and Giovanni Bottesini, whose </w:t>
      </w:r>
      <w:r w:rsidRPr="000A74D2">
        <w:rPr>
          <w:color w:val="000000" w:themeColor="text1"/>
        </w:rPr>
        <w:t xml:space="preserve">deep connection is reflected in </w:t>
      </w:r>
      <w:r w:rsidR="0095555F" w:rsidRPr="000A74D2">
        <w:rPr>
          <w:color w:val="000000" w:themeColor="text1"/>
        </w:rPr>
        <w:t>his role as Artistic Director of the Bottesini Competition</w:t>
      </w:r>
      <w:r w:rsidR="00402B12">
        <w:rPr>
          <w:color w:val="000000" w:themeColor="text1"/>
        </w:rPr>
        <w:t>.</w:t>
      </w:r>
      <w:r w:rsidR="008A04CE">
        <w:rPr>
          <w:color w:val="000000" w:themeColor="text1"/>
        </w:rPr>
        <w:t xml:space="preserve"> </w:t>
      </w:r>
    </w:p>
    <w:p w14:paraId="1696FA2F" w14:textId="11128DF9" w:rsidR="003D0650" w:rsidRDefault="003D0650" w:rsidP="003D0650">
      <w:pPr>
        <w:pStyle w:val="NormalWeb"/>
      </w:pPr>
      <w:r>
        <w:t xml:space="preserve">His discography </w:t>
      </w:r>
      <w:r w:rsidR="00A83C49">
        <w:t xml:space="preserve">as double bass </w:t>
      </w:r>
      <w:r w:rsidR="0017661E">
        <w:t xml:space="preserve">performer </w:t>
      </w:r>
      <w:r>
        <w:t xml:space="preserve">includes recordings for </w:t>
      </w:r>
      <w:r w:rsidRPr="00785A36">
        <w:t>EMI, Deutsche Grammophon, Warner, Stradivarius, and Da Vinci.</w:t>
      </w:r>
      <w:r>
        <w:t xml:space="preserve"> </w:t>
      </w:r>
      <w:r w:rsidR="0017661E">
        <w:t>Most recently, he</w:t>
      </w:r>
      <w:r w:rsidR="00785A36">
        <w:t xml:space="preserve"> conducted </w:t>
      </w:r>
      <w:r>
        <w:t xml:space="preserve">the London Symphony Orchestra on the album </w:t>
      </w:r>
      <w:r>
        <w:rPr>
          <w:rStyle w:val="Emphasis"/>
          <w:rFonts w:eastAsiaTheme="majorEastAsia"/>
        </w:rPr>
        <w:t>Aspire</w:t>
      </w:r>
      <w:r>
        <w:t xml:space="preserve"> (Musica Solis)</w:t>
      </w:r>
      <w:r w:rsidR="00A83C49">
        <w:t xml:space="preserve">, </w:t>
      </w:r>
      <w:r w:rsidR="00785A36">
        <w:t xml:space="preserve">featuring </w:t>
      </w:r>
      <w:r w:rsidR="00FA02A5">
        <w:t>clarinettist</w:t>
      </w:r>
      <w:r w:rsidR="00785A36">
        <w:t xml:space="preserve"> Seunghee Lee and composer and bandoneonist JP Jofre</w:t>
      </w:r>
      <w:r w:rsidR="00044EF8">
        <w:t xml:space="preserve">, which </w:t>
      </w:r>
      <w:r>
        <w:t>earned a Grammy nomination.</w:t>
      </w:r>
    </w:p>
    <w:p w14:paraId="6058BDA6" w14:textId="169A9C45" w:rsidR="00435F6A" w:rsidRPr="00363538" w:rsidRDefault="00435F6A" w:rsidP="00363538">
      <w:pPr>
        <w:rPr>
          <w:rFonts w:ascii="Times New Roman" w:eastAsia="Times New Roman" w:hAnsi="Times New Roman" w:cs="Times New Roman"/>
          <w:kern w:val="0"/>
          <w:lang w:eastAsia="en-GB"/>
          <w14:ligatures w14:val="none"/>
        </w:rPr>
      </w:pPr>
      <w:r w:rsidRPr="00435F6A">
        <w:rPr>
          <w:rFonts w:ascii="Times New Roman" w:eastAsia="Times New Roman" w:hAnsi="Times New Roman" w:cs="Times New Roman"/>
          <w:kern w:val="0"/>
          <w:lang w:eastAsia="en-GB"/>
          <w14:ligatures w14:val="none"/>
        </w:rPr>
        <w:t xml:space="preserve">Upcoming performances include debuts at the Arena </w:t>
      </w:r>
      <w:r w:rsidR="00FD688A">
        <w:rPr>
          <w:rFonts w:ascii="Times New Roman" w:eastAsia="Times New Roman" w:hAnsi="Times New Roman" w:cs="Times New Roman"/>
          <w:kern w:val="0"/>
          <w:lang w:eastAsia="en-GB"/>
          <w14:ligatures w14:val="none"/>
        </w:rPr>
        <w:t>di</w:t>
      </w:r>
      <w:r w:rsidRPr="00435F6A">
        <w:rPr>
          <w:rFonts w:ascii="Times New Roman" w:eastAsia="Times New Roman" w:hAnsi="Times New Roman" w:cs="Times New Roman"/>
          <w:kern w:val="0"/>
          <w:lang w:eastAsia="en-GB"/>
          <w14:ligatures w14:val="none"/>
        </w:rPr>
        <w:t xml:space="preserve"> Verona, the Göttingen Symphony in</w:t>
      </w:r>
      <w:r w:rsidR="00725348" w:rsidRPr="000F3056">
        <w:rPr>
          <w:rFonts w:ascii="Times New Roman" w:eastAsia="Times New Roman" w:hAnsi="Times New Roman" w:cs="Times New Roman"/>
          <w:kern w:val="0"/>
          <w:lang w:eastAsia="en-GB"/>
          <w14:ligatures w14:val="none"/>
        </w:rPr>
        <w:t xml:space="preserve"> </w:t>
      </w:r>
      <w:r w:rsidRPr="00435F6A">
        <w:rPr>
          <w:rFonts w:ascii="Times New Roman" w:eastAsia="Times New Roman" w:hAnsi="Times New Roman" w:cs="Times New Roman"/>
          <w:kern w:val="0"/>
          <w:lang w:eastAsia="en-GB"/>
          <w14:ligatures w14:val="none"/>
        </w:rPr>
        <w:t>Germany</w:t>
      </w:r>
      <w:r w:rsidR="00FD688A">
        <w:rPr>
          <w:rFonts w:ascii="Times New Roman" w:eastAsia="Times New Roman" w:hAnsi="Times New Roman" w:cs="Times New Roman"/>
          <w:kern w:val="0"/>
          <w:lang w:eastAsia="en-GB"/>
          <w14:ligatures w14:val="none"/>
        </w:rPr>
        <w:t>,</w:t>
      </w:r>
      <w:r w:rsidRPr="00435F6A">
        <w:rPr>
          <w:rFonts w:ascii="Times New Roman" w:eastAsia="Times New Roman" w:hAnsi="Times New Roman" w:cs="Times New Roman"/>
          <w:kern w:val="0"/>
          <w:lang w:eastAsia="en-GB"/>
          <w14:ligatures w14:val="none"/>
        </w:rPr>
        <w:t xml:space="preserve"> and with Teatro Grattacielo in New York for the world premiere of the opera</w:t>
      </w:r>
      <w:r w:rsidR="000F3056">
        <w:rPr>
          <w:rFonts w:ascii="Times New Roman" w:eastAsia="Times New Roman" w:hAnsi="Times New Roman" w:cs="Times New Roman"/>
          <w:kern w:val="0"/>
          <w:lang w:eastAsia="en-GB"/>
          <w14:ligatures w14:val="none"/>
        </w:rPr>
        <w:t>s</w:t>
      </w:r>
      <w:r w:rsidRPr="00435F6A">
        <w:rPr>
          <w:rFonts w:ascii="Times New Roman" w:eastAsia="Times New Roman" w:hAnsi="Times New Roman" w:cs="Times New Roman"/>
          <w:kern w:val="0"/>
          <w:lang w:eastAsia="en-GB"/>
          <w14:ligatures w14:val="none"/>
        </w:rPr>
        <w:t xml:space="preserve"> </w:t>
      </w:r>
      <w:r w:rsidRPr="00435F6A">
        <w:rPr>
          <w:rFonts w:ascii="Times New Roman" w:eastAsia="Times New Roman" w:hAnsi="Times New Roman" w:cs="Times New Roman"/>
          <w:i/>
          <w:iCs/>
          <w:kern w:val="0"/>
          <w:lang w:eastAsia="en-GB"/>
          <w14:ligatures w14:val="none"/>
        </w:rPr>
        <w:t>The</w:t>
      </w:r>
      <w:r w:rsidR="00725348" w:rsidRPr="000F3056">
        <w:rPr>
          <w:rFonts w:ascii="Times New Roman" w:eastAsia="Times New Roman" w:hAnsi="Times New Roman" w:cs="Times New Roman"/>
          <w:i/>
          <w:iCs/>
          <w:kern w:val="0"/>
          <w:lang w:eastAsia="en-GB"/>
          <w14:ligatures w14:val="none"/>
        </w:rPr>
        <w:t xml:space="preserve"> </w:t>
      </w:r>
      <w:r w:rsidRPr="00435F6A">
        <w:rPr>
          <w:rFonts w:ascii="Times New Roman" w:eastAsia="Times New Roman" w:hAnsi="Times New Roman" w:cs="Times New Roman"/>
          <w:i/>
          <w:iCs/>
          <w:kern w:val="0"/>
          <w:lang w:eastAsia="en-GB"/>
          <w14:ligatures w14:val="none"/>
        </w:rPr>
        <w:t>Tin Angel</w:t>
      </w:r>
      <w:r w:rsidRPr="00435F6A">
        <w:rPr>
          <w:rFonts w:ascii="Times New Roman" w:eastAsia="Times New Roman" w:hAnsi="Times New Roman" w:cs="Times New Roman"/>
          <w:kern w:val="0"/>
          <w:lang w:eastAsia="en-GB"/>
          <w14:ligatures w14:val="none"/>
        </w:rPr>
        <w:t xml:space="preserve"> by Daniel Asia</w:t>
      </w:r>
      <w:r w:rsidR="000F3056">
        <w:rPr>
          <w:rFonts w:ascii="Times New Roman" w:eastAsia="Times New Roman" w:hAnsi="Times New Roman" w:cs="Times New Roman"/>
          <w:kern w:val="0"/>
          <w:lang w:eastAsia="en-GB"/>
          <w14:ligatures w14:val="none"/>
        </w:rPr>
        <w:t xml:space="preserve"> and </w:t>
      </w:r>
      <w:r w:rsidRPr="00435F6A">
        <w:rPr>
          <w:rFonts w:ascii="Times New Roman" w:eastAsia="Times New Roman" w:hAnsi="Times New Roman" w:cs="Times New Roman"/>
          <w:i/>
          <w:iCs/>
          <w:kern w:val="0"/>
          <w:lang w:eastAsia="en-GB"/>
          <w14:ligatures w14:val="none"/>
        </w:rPr>
        <w:t xml:space="preserve">Rossini Perduto </w:t>
      </w:r>
      <w:r w:rsidRPr="00435F6A">
        <w:rPr>
          <w:rFonts w:ascii="Times New Roman" w:eastAsia="Times New Roman" w:hAnsi="Times New Roman" w:cs="Times New Roman"/>
          <w:kern w:val="0"/>
          <w:lang w:eastAsia="en-GB"/>
          <w14:ligatures w14:val="none"/>
        </w:rPr>
        <w:t>by</w:t>
      </w:r>
      <w:r w:rsidR="00725348" w:rsidRPr="000F3056">
        <w:rPr>
          <w:rFonts w:ascii="Times New Roman" w:eastAsia="Times New Roman" w:hAnsi="Times New Roman" w:cs="Times New Roman"/>
          <w:kern w:val="0"/>
          <w:lang w:eastAsia="en-GB"/>
          <w14:ligatures w14:val="none"/>
        </w:rPr>
        <w:t xml:space="preserve"> </w:t>
      </w:r>
      <w:r w:rsidRPr="00435F6A">
        <w:rPr>
          <w:rFonts w:ascii="Times New Roman" w:eastAsia="Times New Roman" w:hAnsi="Times New Roman" w:cs="Times New Roman"/>
          <w:kern w:val="0"/>
          <w:lang w:eastAsia="en-GB"/>
          <w14:ligatures w14:val="none"/>
        </w:rPr>
        <w:t>David Winkler</w:t>
      </w:r>
      <w:r w:rsidR="0003534A">
        <w:rPr>
          <w:rFonts w:ascii="Times New Roman" w:eastAsia="Times New Roman" w:hAnsi="Times New Roman" w:cs="Times New Roman"/>
          <w:kern w:val="0"/>
          <w:lang w:eastAsia="en-GB"/>
          <w14:ligatures w14:val="none"/>
        </w:rPr>
        <w:t>,</w:t>
      </w:r>
      <w:r w:rsidRPr="00435F6A">
        <w:rPr>
          <w:rFonts w:ascii="Times New Roman" w:eastAsia="Times New Roman" w:hAnsi="Times New Roman" w:cs="Times New Roman"/>
          <w:kern w:val="0"/>
          <w:lang w:eastAsia="en-GB"/>
          <w14:ligatures w14:val="none"/>
        </w:rPr>
        <w:t xml:space="preserve"> with the Long Island Concert Orchestra.</w:t>
      </w:r>
    </w:p>
    <w:sectPr w:rsidR="00435F6A" w:rsidRPr="0036353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9"/>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158"/>
    <w:rsid w:val="0003534A"/>
    <w:rsid w:val="00044EF8"/>
    <w:rsid w:val="000A74D2"/>
    <w:rsid w:val="000B20C6"/>
    <w:rsid w:val="000B39B3"/>
    <w:rsid w:val="000C3F4E"/>
    <w:rsid w:val="000D3AC3"/>
    <w:rsid w:val="000F3056"/>
    <w:rsid w:val="0017661E"/>
    <w:rsid w:val="001D258F"/>
    <w:rsid w:val="001E2537"/>
    <w:rsid w:val="0020254A"/>
    <w:rsid w:val="00363538"/>
    <w:rsid w:val="003D0650"/>
    <w:rsid w:val="00402B12"/>
    <w:rsid w:val="0040427B"/>
    <w:rsid w:val="004165DA"/>
    <w:rsid w:val="00427BA4"/>
    <w:rsid w:val="00435F6A"/>
    <w:rsid w:val="00442A3D"/>
    <w:rsid w:val="00486BD0"/>
    <w:rsid w:val="00547FB4"/>
    <w:rsid w:val="00551F38"/>
    <w:rsid w:val="0056489D"/>
    <w:rsid w:val="005A5D1F"/>
    <w:rsid w:val="005C78F4"/>
    <w:rsid w:val="00610F15"/>
    <w:rsid w:val="0068115E"/>
    <w:rsid w:val="00725348"/>
    <w:rsid w:val="00730885"/>
    <w:rsid w:val="00744416"/>
    <w:rsid w:val="0078040C"/>
    <w:rsid w:val="00783503"/>
    <w:rsid w:val="00785A36"/>
    <w:rsid w:val="007A383D"/>
    <w:rsid w:val="007D7CCB"/>
    <w:rsid w:val="00861595"/>
    <w:rsid w:val="008A04CE"/>
    <w:rsid w:val="008E00AA"/>
    <w:rsid w:val="0095555F"/>
    <w:rsid w:val="00960A80"/>
    <w:rsid w:val="0098698F"/>
    <w:rsid w:val="009A4D3E"/>
    <w:rsid w:val="00A3695D"/>
    <w:rsid w:val="00A83C49"/>
    <w:rsid w:val="00AF3A46"/>
    <w:rsid w:val="00AF48C4"/>
    <w:rsid w:val="00B50ABB"/>
    <w:rsid w:val="00B5308C"/>
    <w:rsid w:val="00B846F0"/>
    <w:rsid w:val="00BE4CF7"/>
    <w:rsid w:val="00BE67CF"/>
    <w:rsid w:val="00C15985"/>
    <w:rsid w:val="00CD51EC"/>
    <w:rsid w:val="00CE08E2"/>
    <w:rsid w:val="00D01A90"/>
    <w:rsid w:val="00D05158"/>
    <w:rsid w:val="00D211BD"/>
    <w:rsid w:val="00D544CC"/>
    <w:rsid w:val="00D92847"/>
    <w:rsid w:val="00E20864"/>
    <w:rsid w:val="00E2150F"/>
    <w:rsid w:val="00E232B0"/>
    <w:rsid w:val="00EF07A1"/>
    <w:rsid w:val="00F1767A"/>
    <w:rsid w:val="00F3329A"/>
    <w:rsid w:val="00F81939"/>
    <w:rsid w:val="00FA02A5"/>
    <w:rsid w:val="00FC20CB"/>
    <w:rsid w:val="00FD4368"/>
    <w:rsid w:val="00FD68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CAA440"/>
  <w15:chartTrackingRefBased/>
  <w15:docId w15:val="{B02AB96B-8B88-7748-B356-C066AAD1B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0515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0515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0515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0515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0515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05158"/>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05158"/>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05158"/>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05158"/>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515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0515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0515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0515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0515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0515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0515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0515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05158"/>
    <w:rPr>
      <w:rFonts w:eastAsiaTheme="majorEastAsia" w:cstheme="majorBidi"/>
      <w:color w:val="272727" w:themeColor="text1" w:themeTint="D8"/>
    </w:rPr>
  </w:style>
  <w:style w:type="paragraph" w:styleId="Title">
    <w:name w:val="Title"/>
    <w:basedOn w:val="Normal"/>
    <w:next w:val="Normal"/>
    <w:link w:val="TitleChar"/>
    <w:uiPriority w:val="10"/>
    <w:qFormat/>
    <w:rsid w:val="00D0515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0515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05158"/>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0515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05158"/>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D05158"/>
    <w:rPr>
      <w:i/>
      <w:iCs/>
      <w:color w:val="404040" w:themeColor="text1" w:themeTint="BF"/>
    </w:rPr>
  </w:style>
  <w:style w:type="paragraph" w:styleId="ListParagraph">
    <w:name w:val="List Paragraph"/>
    <w:basedOn w:val="Normal"/>
    <w:uiPriority w:val="34"/>
    <w:qFormat/>
    <w:rsid w:val="00D05158"/>
    <w:pPr>
      <w:ind w:left="720"/>
      <w:contextualSpacing/>
    </w:pPr>
  </w:style>
  <w:style w:type="character" w:styleId="IntenseEmphasis">
    <w:name w:val="Intense Emphasis"/>
    <w:basedOn w:val="DefaultParagraphFont"/>
    <w:uiPriority w:val="21"/>
    <w:qFormat/>
    <w:rsid w:val="00D05158"/>
    <w:rPr>
      <w:i/>
      <w:iCs/>
      <w:color w:val="0F4761" w:themeColor="accent1" w:themeShade="BF"/>
    </w:rPr>
  </w:style>
  <w:style w:type="paragraph" w:styleId="IntenseQuote">
    <w:name w:val="Intense Quote"/>
    <w:basedOn w:val="Normal"/>
    <w:next w:val="Normal"/>
    <w:link w:val="IntenseQuoteChar"/>
    <w:uiPriority w:val="30"/>
    <w:qFormat/>
    <w:rsid w:val="00D0515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05158"/>
    <w:rPr>
      <w:i/>
      <w:iCs/>
      <w:color w:val="0F4761" w:themeColor="accent1" w:themeShade="BF"/>
    </w:rPr>
  </w:style>
  <w:style w:type="character" w:styleId="IntenseReference">
    <w:name w:val="Intense Reference"/>
    <w:basedOn w:val="DefaultParagraphFont"/>
    <w:uiPriority w:val="32"/>
    <w:qFormat/>
    <w:rsid w:val="00D05158"/>
    <w:rPr>
      <w:b/>
      <w:bCs/>
      <w:smallCaps/>
      <w:color w:val="0F4761" w:themeColor="accent1" w:themeShade="BF"/>
      <w:spacing w:val="5"/>
    </w:rPr>
  </w:style>
  <w:style w:type="paragraph" w:styleId="NormalWeb">
    <w:name w:val="Normal (Web)"/>
    <w:basedOn w:val="Normal"/>
    <w:uiPriority w:val="99"/>
    <w:unhideWhenUsed/>
    <w:rsid w:val="00D05158"/>
    <w:pPr>
      <w:spacing w:before="100" w:beforeAutospacing="1" w:after="100" w:afterAutospacing="1"/>
    </w:pPr>
    <w:rPr>
      <w:rFonts w:ascii="Times New Roman" w:eastAsia="Times New Roman" w:hAnsi="Times New Roman" w:cs="Times New Roman"/>
      <w:kern w:val="0"/>
      <w:lang w:eastAsia="en-GB"/>
      <w14:ligatures w14:val="none"/>
    </w:rPr>
  </w:style>
  <w:style w:type="character" w:styleId="Strong">
    <w:name w:val="Strong"/>
    <w:basedOn w:val="DefaultParagraphFont"/>
    <w:uiPriority w:val="22"/>
    <w:qFormat/>
    <w:rsid w:val="00D05158"/>
    <w:rPr>
      <w:b/>
      <w:bCs/>
    </w:rPr>
  </w:style>
  <w:style w:type="character" w:styleId="Emphasis">
    <w:name w:val="Emphasis"/>
    <w:basedOn w:val="DefaultParagraphFont"/>
    <w:uiPriority w:val="20"/>
    <w:qFormat/>
    <w:rsid w:val="003D065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0623237">
      <w:bodyDiv w:val="1"/>
      <w:marLeft w:val="0"/>
      <w:marRight w:val="0"/>
      <w:marTop w:val="0"/>
      <w:marBottom w:val="0"/>
      <w:divBdr>
        <w:top w:val="none" w:sz="0" w:space="0" w:color="auto"/>
        <w:left w:val="none" w:sz="0" w:space="0" w:color="auto"/>
        <w:bottom w:val="none" w:sz="0" w:space="0" w:color="auto"/>
        <w:right w:val="none" w:sz="0" w:space="0" w:color="auto"/>
      </w:divBdr>
      <w:divsChild>
        <w:div w:id="1214538138">
          <w:marLeft w:val="0"/>
          <w:marRight w:val="0"/>
          <w:marTop w:val="0"/>
          <w:marBottom w:val="0"/>
          <w:divBdr>
            <w:top w:val="none" w:sz="0" w:space="0" w:color="auto"/>
            <w:left w:val="none" w:sz="0" w:space="0" w:color="auto"/>
            <w:bottom w:val="none" w:sz="0" w:space="0" w:color="auto"/>
            <w:right w:val="none" w:sz="0" w:space="0" w:color="auto"/>
          </w:divBdr>
        </w:div>
        <w:div w:id="1893157160">
          <w:marLeft w:val="0"/>
          <w:marRight w:val="0"/>
          <w:marTop w:val="0"/>
          <w:marBottom w:val="0"/>
          <w:divBdr>
            <w:top w:val="none" w:sz="0" w:space="0" w:color="auto"/>
            <w:left w:val="none" w:sz="0" w:space="0" w:color="auto"/>
            <w:bottom w:val="none" w:sz="0" w:space="0" w:color="auto"/>
            <w:right w:val="none" w:sz="0" w:space="0" w:color="auto"/>
          </w:divBdr>
        </w:div>
      </w:divsChild>
    </w:div>
    <w:div w:id="856963393">
      <w:bodyDiv w:val="1"/>
      <w:marLeft w:val="0"/>
      <w:marRight w:val="0"/>
      <w:marTop w:val="0"/>
      <w:marBottom w:val="0"/>
      <w:divBdr>
        <w:top w:val="none" w:sz="0" w:space="0" w:color="auto"/>
        <w:left w:val="none" w:sz="0" w:space="0" w:color="auto"/>
        <w:bottom w:val="none" w:sz="0" w:space="0" w:color="auto"/>
        <w:right w:val="none" w:sz="0" w:space="0" w:color="auto"/>
      </w:divBdr>
    </w:div>
    <w:div w:id="971790151">
      <w:bodyDiv w:val="1"/>
      <w:marLeft w:val="0"/>
      <w:marRight w:val="0"/>
      <w:marTop w:val="0"/>
      <w:marBottom w:val="0"/>
      <w:divBdr>
        <w:top w:val="none" w:sz="0" w:space="0" w:color="auto"/>
        <w:left w:val="none" w:sz="0" w:space="0" w:color="auto"/>
        <w:bottom w:val="none" w:sz="0" w:space="0" w:color="auto"/>
        <w:right w:val="none" w:sz="0" w:space="0" w:color="auto"/>
      </w:divBdr>
      <w:divsChild>
        <w:div w:id="2077432161">
          <w:marLeft w:val="0"/>
          <w:marRight w:val="0"/>
          <w:marTop w:val="0"/>
          <w:marBottom w:val="0"/>
          <w:divBdr>
            <w:top w:val="none" w:sz="0" w:space="0" w:color="auto"/>
            <w:left w:val="none" w:sz="0" w:space="0" w:color="auto"/>
            <w:bottom w:val="none" w:sz="0" w:space="0" w:color="auto"/>
            <w:right w:val="none" w:sz="0" w:space="0" w:color="auto"/>
          </w:divBdr>
          <w:divsChild>
            <w:div w:id="1653749650">
              <w:marLeft w:val="0"/>
              <w:marRight w:val="0"/>
              <w:marTop w:val="0"/>
              <w:marBottom w:val="150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114</TotalTime>
  <Pages>1</Pages>
  <Words>458</Words>
  <Characters>2613</Characters>
  <Application>Microsoft Office Word</Application>
  <DocSecurity>0</DocSecurity>
  <Lines>21</Lines>
  <Paragraphs>6</Paragraphs>
  <ScaleCrop>false</ScaleCrop>
  <Company/>
  <LinksUpToDate>false</LinksUpToDate>
  <CharactersWithSpaces>3065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Francisca Folch</dc:creator>
  <cp:keywords/>
  <dc:description/>
  <cp:lastModifiedBy>Francisca Folch Couyoumdjian</cp:lastModifiedBy>
  <cp:revision>61</cp:revision>
  <dcterms:created xsi:type="dcterms:W3CDTF">2025-03-03T09:25:00Z</dcterms:created>
  <dcterms:modified xsi:type="dcterms:W3CDTF">2025-09-04T10:21:00Z</dcterms:modified>
</cp:coreProperties>
</file>